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DD8" w:rsidRDefault="00731DD8" w:rsidP="00731DD8">
      <w:pPr>
        <w:pStyle w:val="a3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6</w:t>
      </w:r>
    </w:p>
    <w:p w:rsidR="00731DD8" w:rsidRDefault="00731DD8" w:rsidP="00731DD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 ученика (подготовленный заранее) о В.В.Пашине</w:t>
      </w:r>
    </w:p>
    <w:p w:rsidR="00E54212" w:rsidRDefault="00731DD8" w:rsidP="00731DD8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   Виталий Васильевич Пашин родился 1 февраля 1926 года в 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i/>
          <w:color w:val="000000"/>
          <w:sz w:val="24"/>
          <w:szCs w:val="24"/>
        </w:rPr>
        <w:t xml:space="preserve">. Сасово Рязанской области в семье служащих. В детстве ему довелось пожить с родителями и в Нее, Костромской области, и в Емецке на Северной Двине, и в Тушино под Москвой. Окончив в 1943 году среднюю школу в Казани, семнадцатилетним юношей добровольно ушел в армию. 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>В летное училище не был принят по зрению, попал в авиационно-техническое.</w:t>
      </w:r>
      <w:proofErr w:type="gramEnd"/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>После окончания учебы направлен на фронт.</w:t>
      </w:r>
      <w:proofErr w:type="gramEnd"/>
      <w:r>
        <w:rPr>
          <w:rFonts w:ascii="Times New Roman" w:hAnsi="Times New Roman"/>
          <w:i/>
          <w:color w:val="000000"/>
          <w:sz w:val="24"/>
          <w:szCs w:val="24"/>
        </w:rPr>
        <w:t xml:space="preserve"> Служил механиком по спецоборудованию самолетов. Демобилизовавшись в 1951 году, поступил в Московский университет на факультет журналистики. Окончив его, работал в областной газете «Советское Зауралье» (Курган), с 1961 года — собственный корреспондент ТАСС в Чите, Благовещенске, Перми, а с 1972 года — в Костроме. 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>В 1969 году принят в Союз писателей по  книгам в основном сатиры и юмора.</w:t>
      </w:r>
      <w:proofErr w:type="gramEnd"/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br/>
        <w:t>      В.В.Пашин активно сотрудничал в печати, на радио и телевидении, занимался краеведением, в частности — родословием Костромской ветви рода Пушкиных. Он заслуженный работник культуры России, лауреат премий журналов «Уральский следопыт» и «Крестьянка», областных премий имени И. Дедкова, «Признание». Представлен в  Костромской исторической энциклопедии (2002 г.) Награжден тремя орденами, медалями… Активно участвовал в Днях литературы, проводимых областной писательской организацией, в областных и городских  культурно-просветительных мероприятиях. Руководитель секции юмора и сатиры.</w:t>
      </w:r>
      <w:r>
        <w:rPr>
          <w:rFonts w:ascii="Times New Roman" w:hAnsi="Times New Roman"/>
          <w:i/>
          <w:color w:val="000000"/>
          <w:sz w:val="24"/>
          <w:szCs w:val="24"/>
        </w:rPr>
        <w:br/>
        <w:t xml:space="preserve">      Выпустил 29 книг, рассказов и очерков. 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>Награжден</w:t>
      </w:r>
      <w:proofErr w:type="gramEnd"/>
      <w:r>
        <w:rPr>
          <w:rFonts w:ascii="Times New Roman" w:hAnsi="Times New Roman"/>
          <w:i/>
          <w:color w:val="000000"/>
          <w:sz w:val="24"/>
          <w:szCs w:val="24"/>
        </w:rPr>
        <w:t xml:space="preserve"> тремя орденами и двадцатью медалями. Член Союза писателей России и Союза журналистов России.</w:t>
      </w:r>
      <w:r>
        <w:rPr>
          <w:rFonts w:ascii="Times New Roman" w:hAnsi="Times New Roman"/>
          <w:i/>
          <w:sz w:val="24"/>
          <w:szCs w:val="24"/>
        </w:rPr>
        <w:t xml:space="preserve"> Умер в 2013 году, когда ему было 88 лет.</w:t>
      </w:r>
    </w:p>
    <w:p w:rsidR="00731DD8" w:rsidRPr="00731DD8" w:rsidRDefault="00731DD8" w:rsidP="00731DD8">
      <w:pPr>
        <w:spacing w:line="360" w:lineRule="auto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Шишков И.</w:t>
      </w:r>
    </w:p>
    <w:sectPr w:rsidR="00731DD8" w:rsidRPr="00731DD8" w:rsidSect="00E54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31DD8"/>
    <w:rsid w:val="00731DD8"/>
    <w:rsid w:val="00E54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1DD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2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1438</Characters>
  <Application>Microsoft Office Word</Application>
  <DocSecurity>0</DocSecurity>
  <Lines>11</Lines>
  <Paragraphs>3</Paragraphs>
  <ScaleCrop>false</ScaleCrop>
  <Company>Microsoft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Шадрина</dc:creator>
  <cp:lastModifiedBy>Наталья Шадрина</cp:lastModifiedBy>
  <cp:revision>2</cp:revision>
  <cp:lastPrinted>2020-01-22T19:04:00Z</cp:lastPrinted>
  <dcterms:created xsi:type="dcterms:W3CDTF">2020-01-22T19:01:00Z</dcterms:created>
  <dcterms:modified xsi:type="dcterms:W3CDTF">2020-01-22T19:06:00Z</dcterms:modified>
</cp:coreProperties>
</file>